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49" w:rsidRDefault="00791249" w:rsidP="00791249">
      <w:pPr>
        <w:spacing w:after="0" w:line="240" w:lineRule="auto"/>
        <w:jc w:val="both"/>
        <w:rPr>
          <w:rFonts w:ascii="Times New Roman" w:eastAsia="Times New Roman" w:hAnsi="Times New Roman" w:cs="Times New Roman"/>
          <w:b/>
          <w:sz w:val="24"/>
          <w:szCs w:val="24"/>
          <w:lang w:eastAsia="et-EE"/>
        </w:rPr>
      </w:pPr>
      <w:r w:rsidRPr="002137ED">
        <w:rPr>
          <w:rFonts w:ascii="Times New Roman" w:eastAsia="Times New Roman" w:hAnsi="Times New Roman" w:cs="Times New Roman"/>
          <w:b/>
          <w:sz w:val="24"/>
          <w:szCs w:val="24"/>
          <w:lang w:eastAsia="et-EE"/>
        </w:rPr>
        <w:t>Huviring „</w:t>
      </w:r>
      <w:r w:rsidRPr="002137ED">
        <w:rPr>
          <w:rFonts w:ascii="Times New Roman" w:hAnsi="Times New Roman" w:cs="Times New Roman"/>
          <w:b/>
          <w:iCs/>
          <w:noProof/>
          <w:sz w:val="24"/>
          <w:szCs w:val="24"/>
        </w:rPr>
        <w:t>Õmblemise tehnoloogia: digitaalne disain ja ettevõtlus</w:t>
      </w:r>
      <w:r w:rsidRPr="002137ED">
        <w:rPr>
          <w:rFonts w:ascii="Times New Roman" w:eastAsia="Times New Roman" w:hAnsi="Times New Roman" w:cs="Times New Roman"/>
          <w:b/>
          <w:sz w:val="24"/>
          <w:szCs w:val="24"/>
          <w:lang w:eastAsia="et-EE"/>
        </w:rPr>
        <w:t>“</w:t>
      </w:r>
    </w:p>
    <w:p w:rsidR="00791249" w:rsidRPr="002137ED" w:rsidRDefault="00791249" w:rsidP="00791249">
      <w:pPr>
        <w:spacing w:after="0" w:line="240" w:lineRule="auto"/>
        <w:jc w:val="both"/>
        <w:rPr>
          <w:rFonts w:ascii="Times New Roman" w:hAnsi="Times New Roman" w:cs="Times New Roman"/>
          <w:b/>
          <w:sz w:val="24"/>
          <w:szCs w:val="24"/>
        </w:rPr>
      </w:pPr>
    </w:p>
    <w:p w:rsidR="00791249" w:rsidRPr="002137ED" w:rsidRDefault="00791249" w:rsidP="00791249">
      <w:pPr>
        <w:spacing w:after="0" w:line="240" w:lineRule="auto"/>
        <w:jc w:val="both"/>
        <w:rPr>
          <w:rFonts w:ascii="Times New Roman" w:eastAsia="Times New Roman" w:hAnsi="Times New Roman" w:cs="Times New Roman"/>
          <w:sz w:val="24"/>
          <w:szCs w:val="24"/>
          <w:lang w:eastAsia="et-EE"/>
        </w:rPr>
      </w:pPr>
      <w:r w:rsidRPr="002137ED">
        <w:rPr>
          <w:rFonts w:ascii="Times New Roman" w:eastAsia="Times New Roman" w:hAnsi="Times New Roman" w:cs="Times New Roman"/>
          <w:sz w:val="24"/>
          <w:szCs w:val="24"/>
          <w:lang w:eastAsia="et-EE"/>
        </w:rPr>
        <w:t xml:space="preserve">Meie koolis </w:t>
      </w:r>
      <w:r>
        <w:rPr>
          <w:rFonts w:ascii="Times New Roman" w:eastAsia="Times New Roman" w:hAnsi="Times New Roman" w:cs="Times New Roman"/>
          <w:sz w:val="24"/>
          <w:szCs w:val="24"/>
          <w:lang w:eastAsia="et-EE"/>
        </w:rPr>
        <w:t xml:space="preserve">on avatud </w:t>
      </w:r>
      <w:r w:rsidRPr="002137ED">
        <w:rPr>
          <w:rFonts w:ascii="Times New Roman" w:eastAsia="Times New Roman" w:hAnsi="Times New Roman" w:cs="Times New Roman"/>
          <w:sz w:val="24"/>
          <w:szCs w:val="24"/>
          <w:lang w:eastAsia="et-EE"/>
        </w:rPr>
        <w:t xml:space="preserve">innovaatiline </w:t>
      </w:r>
      <w:r w:rsidRPr="002137ED">
        <w:rPr>
          <w:rFonts w:ascii="Times New Roman" w:eastAsia="Times New Roman" w:hAnsi="Times New Roman" w:cs="Times New Roman"/>
          <w:b/>
          <w:sz w:val="24"/>
          <w:szCs w:val="24"/>
          <w:lang w:eastAsia="et-EE"/>
        </w:rPr>
        <w:t>huviring „</w:t>
      </w:r>
      <w:r w:rsidRPr="002137ED">
        <w:rPr>
          <w:rFonts w:ascii="Times New Roman" w:hAnsi="Times New Roman" w:cs="Times New Roman"/>
          <w:b/>
          <w:iCs/>
          <w:noProof/>
          <w:sz w:val="24"/>
          <w:szCs w:val="24"/>
        </w:rPr>
        <w:t>Õmblemise tehnoloogia: digitaalne disain ja ettevõtlus</w:t>
      </w:r>
      <w:r w:rsidRPr="002137ED">
        <w:rPr>
          <w:rFonts w:ascii="Times New Roman" w:eastAsia="Times New Roman" w:hAnsi="Times New Roman" w:cs="Times New Roman"/>
          <w:b/>
          <w:sz w:val="24"/>
          <w:szCs w:val="24"/>
          <w:lang w:eastAsia="et-EE"/>
        </w:rPr>
        <w:t>“ 5.-9. klassi õpilastele,</w:t>
      </w:r>
      <w:r w:rsidRPr="002137ED">
        <w:rPr>
          <w:rFonts w:ascii="Times New Roman" w:eastAsia="Times New Roman" w:hAnsi="Times New Roman" w:cs="Times New Roman"/>
          <w:sz w:val="24"/>
          <w:szCs w:val="24"/>
          <w:lang w:eastAsia="et-EE"/>
        </w:rPr>
        <w:t xml:space="preserve"> mis toimub </w:t>
      </w:r>
      <w:r w:rsidRPr="002137ED">
        <w:rPr>
          <w:rFonts w:ascii="Times New Roman" w:eastAsia="Times New Roman" w:hAnsi="Times New Roman" w:cs="Times New Roman"/>
          <w:b/>
          <w:sz w:val="24"/>
          <w:szCs w:val="24"/>
          <w:lang w:eastAsia="et-EE"/>
        </w:rPr>
        <w:t>kolmapäeviti kell 15.00-16.30.</w:t>
      </w:r>
    </w:p>
    <w:p w:rsidR="00791249" w:rsidRDefault="00791249" w:rsidP="00791249">
      <w:pPr>
        <w:spacing w:after="0" w:line="240" w:lineRule="auto"/>
        <w:jc w:val="both"/>
        <w:rPr>
          <w:rFonts w:ascii="Times New Roman" w:hAnsi="Times New Roman" w:cs="Times New Roman"/>
          <w:sz w:val="24"/>
          <w:szCs w:val="24"/>
        </w:rPr>
      </w:pPr>
      <w:r w:rsidRPr="002137ED">
        <w:rPr>
          <w:rFonts w:ascii="Times New Roman" w:eastAsia="Times New Roman" w:hAnsi="Times New Roman" w:cs="Times New Roman"/>
          <w:sz w:val="24"/>
          <w:szCs w:val="24"/>
          <w:lang w:eastAsia="et-EE"/>
        </w:rPr>
        <w:t xml:space="preserve">Antud huviringis toimub </w:t>
      </w:r>
      <w:r w:rsidRPr="002137ED">
        <w:rPr>
          <w:rFonts w:ascii="Times New Roman" w:hAnsi="Times New Roman" w:cs="Times New Roman"/>
          <w:sz w:val="24"/>
          <w:szCs w:val="24"/>
        </w:rPr>
        <w:t>õmblemise tehnoloogia õppimine kompuuterõmblusmasina tööriista kaudu (sh õmblusmasinate programmerimine), jooniste ja logode loomine vektorgraafikas ning tikkimise baasteadmiste omandamine ja materjalide töötlemine uusimate vahendite abil. Huviringi käigus loovad õpilased disain esemed, mida õpitakse turundada, toota ja teha arvutused toode müügi- ja omahinna kohta, arvestada kulud ja tulud.</w:t>
      </w:r>
    </w:p>
    <w:p w:rsidR="00791249" w:rsidRPr="002137ED" w:rsidRDefault="00791249" w:rsidP="00791249">
      <w:pPr>
        <w:spacing w:after="0" w:line="240" w:lineRule="auto"/>
        <w:jc w:val="both"/>
        <w:rPr>
          <w:rStyle w:val="Emphasis"/>
          <w:rFonts w:ascii="Times New Roman" w:eastAsia="Times New Roman" w:hAnsi="Times New Roman" w:cs="Times New Roman"/>
          <w:i w:val="0"/>
          <w:iCs w:val="0"/>
          <w:sz w:val="24"/>
          <w:szCs w:val="24"/>
          <w:lang w:eastAsia="et-EE"/>
        </w:rPr>
      </w:pPr>
    </w:p>
    <w:p w:rsidR="00791249" w:rsidRDefault="00791249" w:rsidP="00791249">
      <w:pPr>
        <w:spacing w:after="0" w:line="240" w:lineRule="auto"/>
        <w:jc w:val="both"/>
        <w:rPr>
          <w:rFonts w:ascii="Times New Roman" w:eastAsia="Times New Roman" w:hAnsi="Times New Roman" w:cs="Times New Roman"/>
          <w:b/>
          <w:sz w:val="24"/>
          <w:szCs w:val="24"/>
          <w:lang w:eastAsia="et-EE"/>
        </w:rPr>
      </w:pPr>
      <w:r w:rsidRPr="002137ED">
        <w:rPr>
          <w:rFonts w:ascii="Times New Roman" w:eastAsia="Times New Roman" w:hAnsi="Times New Roman" w:cs="Times New Roman"/>
          <w:sz w:val="24"/>
          <w:szCs w:val="24"/>
          <w:lang w:eastAsia="et-EE"/>
        </w:rPr>
        <w:t xml:space="preserve">Huviring on avatud </w:t>
      </w:r>
      <w:r w:rsidRPr="002137ED">
        <w:rPr>
          <w:rFonts w:ascii="Times New Roman" w:eastAsia="Times New Roman" w:hAnsi="Times New Roman" w:cs="Times New Roman"/>
          <w:b/>
          <w:sz w:val="24"/>
          <w:szCs w:val="24"/>
          <w:lang w:eastAsia="et-EE"/>
        </w:rPr>
        <w:t>Tallinna Haridusameti toetusel.</w:t>
      </w:r>
    </w:p>
    <w:p w:rsidR="002A3542" w:rsidRDefault="002A3542" w:rsidP="00791249">
      <w:pPr>
        <w:spacing w:after="0" w:line="240" w:lineRule="auto"/>
        <w:jc w:val="both"/>
        <w:rPr>
          <w:rFonts w:ascii="Times New Roman" w:eastAsia="Times New Roman" w:hAnsi="Times New Roman" w:cs="Times New Roman"/>
          <w:b/>
          <w:sz w:val="24"/>
          <w:szCs w:val="24"/>
          <w:lang w:eastAsia="et-EE"/>
        </w:rPr>
      </w:pPr>
    </w:p>
    <w:p w:rsidR="002A3542" w:rsidRDefault="002A3542" w:rsidP="00791249">
      <w:pPr>
        <w:pStyle w:val="NormalWeb"/>
        <w:spacing w:before="0" w:beforeAutospacing="0" w:after="0" w:afterAutospacing="0"/>
        <w:jc w:val="both"/>
      </w:pPr>
      <w:r w:rsidRPr="00285A08">
        <w:rPr>
          <w:noProof/>
        </w:rPr>
        <w:t>Huviringi „</w:t>
      </w:r>
      <w:r w:rsidRPr="00285A08">
        <w:rPr>
          <w:iCs/>
          <w:noProof/>
        </w:rPr>
        <w:t>Õmblemise tehnoloogia: digitaalne disain ja ettevõtlus</w:t>
      </w:r>
      <w:r w:rsidRPr="00285A08">
        <w:rPr>
          <w:b/>
          <w:iCs/>
          <w:noProof/>
        </w:rPr>
        <w:t xml:space="preserve">“ </w:t>
      </w:r>
      <w:r w:rsidRPr="00285A08">
        <w:rPr>
          <w:iCs/>
          <w:noProof/>
        </w:rPr>
        <w:t>juhendab</w:t>
      </w:r>
      <w:r w:rsidRPr="00285A08">
        <w:rPr>
          <w:b/>
          <w:iCs/>
          <w:noProof/>
        </w:rPr>
        <w:t xml:space="preserve"> </w:t>
      </w:r>
      <w:r w:rsidRPr="00285A08">
        <w:t xml:space="preserve">TMRG </w:t>
      </w:r>
      <w:r w:rsidRPr="00285A08">
        <w:rPr>
          <w:color w:val="000000"/>
        </w:rPr>
        <w:t xml:space="preserve">tütarlaste käsitöö õpetaja </w:t>
      </w:r>
      <w:r>
        <w:rPr>
          <w:rStyle w:val="Emphasis"/>
          <w:b/>
        </w:rPr>
        <w:t>Natalja Kurg</w:t>
      </w:r>
      <w:r w:rsidRPr="00285A08">
        <w:rPr>
          <w:rStyle w:val="Emphasis"/>
          <w:b/>
        </w:rPr>
        <w:t>uz</w:t>
      </w:r>
      <w:r>
        <w:rPr>
          <w:rStyle w:val="Emphasis"/>
          <w:b/>
        </w:rPr>
        <w:t>.</w:t>
      </w:r>
      <w:bookmarkStart w:id="0" w:name="_GoBack"/>
      <w:bookmarkEnd w:id="0"/>
      <w:r w:rsidRPr="002137ED">
        <w:t xml:space="preserve"> </w:t>
      </w:r>
    </w:p>
    <w:p w:rsidR="002A3542" w:rsidRDefault="002A3542" w:rsidP="00791249">
      <w:pPr>
        <w:pStyle w:val="NormalWeb"/>
        <w:spacing w:before="0" w:beforeAutospacing="0" w:after="0" w:afterAutospacing="0"/>
        <w:jc w:val="both"/>
      </w:pPr>
    </w:p>
    <w:p w:rsidR="00791249" w:rsidRPr="002A3542" w:rsidRDefault="00791249" w:rsidP="00791249">
      <w:pPr>
        <w:pStyle w:val="NormalWeb"/>
        <w:spacing w:before="0" w:beforeAutospacing="0" w:after="0" w:afterAutospacing="0"/>
        <w:jc w:val="both"/>
        <w:rPr>
          <w:b/>
          <w:color w:val="1D2129"/>
        </w:rPr>
      </w:pPr>
      <w:r w:rsidRPr="002137ED">
        <w:t xml:space="preserve">Esimene tund toimub </w:t>
      </w:r>
      <w:r w:rsidRPr="002A3542">
        <w:rPr>
          <w:rStyle w:val="textexposedshow"/>
          <w:b/>
          <w:color w:val="1D2129"/>
        </w:rPr>
        <w:t xml:space="preserve">07.11.2018 kell </w:t>
      </w:r>
      <w:r w:rsidRPr="002137ED">
        <w:rPr>
          <w:b/>
          <w:color w:val="1D2129"/>
        </w:rPr>
        <w:t>15.00-16.30</w:t>
      </w:r>
      <w:r w:rsidRPr="002A3542">
        <w:rPr>
          <w:b/>
          <w:color w:val="1D2129"/>
        </w:rPr>
        <w:t xml:space="preserve"> (ruum 132).</w:t>
      </w:r>
    </w:p>
    <w:p w:rsidR="00791249" w:rsidRPr="002A3542" w:rsidRDefault="00791249" w:rsidP="00791249">
      <w:pPr>
        <w:pStyle w:val="NormalWeb"/>
        <w:spacing w:before="0" w:beforeAutospacing="0" w:after="0" w:afterAutospacing="0"/>
        <w:jc w:val="both"/>
        <w:rPr>
          <w:b/>
          <w:color w:val="1D2129"/>
        </w:rPr>
      </w:pPr>
    </w:p>
    <w:p w:rsidR="00791249" w:rsidRDefault="00791249" w:rsidP="00791249">
      <w:pPr>
        <w:pStyle w:val="NormalWeb"/>
        <w:spacing w:before="0" w:beforeAutospacing="0" w:after="0" w:afterAutospacing="0"/>
        <w:jc w:val="both"/>
        <w:rPr>
          <w:rStyle w:val="item"/>
        </w:rPr>
      </w:pPr>
      <w:r>
        <w:rPr>
          <w:color w:val="1D2129"/>
        </w:rPr>
        <w:t>Lisa info</w:t>
      </w:r>
      <w:r w:rsidRPr="002137ED">
        <w:rPr>
          <w:color w:val="1D2129"/>
        </w:rPr>
        <w:t xml:space="preserve">: </w:t>
      </w:r>
      <w:hyperlink r:id="rId4" w:history="1">
        <w:r w:rsidRPr="002137ED">
          <w:rPr>
            <w:rStyle w:val="text"/>
            <w:color w:val="0000FF"/>
            <w:u w:val="single"/>
          </w:rPr>
          <w:t>arendusjuht@mreal.tln.edu.ee</w:t>
        </w:r>
      </w:hyperlink>
      <w:r w:rsidRPr="002137ED">
        <w:rPr>
          <w:rStyle w:val="item"/>
        </w:rPr>
        <w:t>, 55648920</w:t>
      </w:r>
    </w:p>
    <w:p w:rsidR="00791249" w:rsidRPr="002137ED" w:rsidRDefault="00791249" w:rsidP="00791249">
      <w:pPr>
        <w:pStyle w:val="NormalWeb"/>
        <w:spacing w:before="0" w:beforeAutospacing="0" w:after="0" w:afterAutospacing="0"/>
        <w:jc w:val="both"/>
        <w:rPr>
          <w:color w:val="1D2129"/>
        </w:rPr>
      </w:pPr>
    </w:p>
    <w:p w:rsidR="00791249" w:rsidRDefault="00791249" w:rsidP="00791249">
      <w:pPr>
        <w:pStyle w:val="NormalWeb"/>
        <w:spacing w:before="0" w:beforeAutospacing="0" w:after="0" w:afterAutospacing="0"/>
        <w:jc w:val="both"/>
        <w:rPr>
          <w:color w:val="1D2129"/>
        </w:rPr>
      </w:pPr>
      <w:r w:rsidRPr="002137ED">
        <w:rPr>
          <w:color w:val="1D2129"/>
        </w:rPr>
        <w:t>Huviringis osalemine on lastele tasuta ning kohtade arv on piiratud.</w:t>
      </w:r>
    </w:p>
    <w:p w:rsidR="00791249" w:rsidRPr="002137ED" w:rsidRDefault="00791249" w:rsidP="00791249">
      <w:pPr>
        <w:pStyle w:val="NormalWeb"/>
        <w:spacing w:before="0" w:beforeAutospacing="0" w:after="0" w:afterAutospacing="0"/>
        <w:jc w:val="both"/>
        <w:rPr>
          <w:color w:val="1D2129"/>
        </w:rPr>
      </w:pPr>
    </w:p>
    <w:p w:rsidR="00D03176" w:rsidRDefault="00D03176" w:rsidP="00080864">
      <w:pPr>
        <w:spacing w:after="0" w:line="240" w:lineRule="auto"/>
        <w:jc w:val="both"/>
        <w:rPr>
          <w:rFonts w:ascii="Times New Roman" w:hAnsi="Times New Roman" w:cs="Times New Roman"/>
          <w:sz w:val="24"/>
          <w:szCs w:val="24"/>
        </w:rPr>
      </w:pPr>
    </w:p>
    <w:p w:rsidR="00080864" w:rsidRDefault="00080864" w:rsidP="00080864">
      <w:pPr>
        <w:spacing w:after="0" w:line="240" w:lineRule="auto"/>
        <w:jc w:val="both"/>
        <w:rPr>
          <w:rFonts w:ascii="Times New Roman" w:hAnsi="Times New Roman" w:cs="Times New Roman"/>
          <w:sz w:val="24"/>
          <w:szCs w:val="24"/>
        </w:rPr>
      </w:pPr>
    </w:p>
    <w:p w:rsidR="00080864" w:rsidRPr="00080864" w:rsidRDefault="00080864" w:rsidP="00080864">
      <w:pPr>
        <w:spacing w:after="0" w:line="240" w:lineRule="auto"/>
        <w:jc w:val="both"/>
        <w:rPr>
          <w:rFonts w:ascii="Times New Roman" w:hAnsi="Times New Roman" w:cs="Times New Roman"/>
          <w:sz w:val="24"/>
          <w:szCs w:val="24"/>
        </w:rPr>
      </w:pPr>
      <w:r>
        <w:rPr>
          <w:noProof/>
          <w:lang w:eastAsia="et-EE"/>
        </w:rPr>
        <w:drawing>
          <wp:inline distT="0" distB="0" distL="0" distR="0">
            <wp:extent cx="4678456" cy="1590675"/>
            <wp:effectExtent l="0" t="0" r="8255" b="0"/>
            <wp:docPr id="1" name="Picture 1" descr="Tallinna Haridusameti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inna Haridusameti logo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914" cy="1593891"/>
                    </a:xfrm>
                    <a:prstGeom prst="rect">
                      <a:avLst/>
                    </a:prstGeom>
                    <a:noFill/>
                    <a:ln>
                      <a:noFill/>
                    </a:ln>
                  </pic:spPr>
                </pic:pic>
              </a:graphicData>
            </a:graphic>
          </wp:inline>
        </w:drawing>
      </w:r>
    </w:p>
    <w:sectPr w:rsidR="00080864" w:rsidRPr="00080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2F"/>
    <w:rsid w:val="00080864"/>
    <w:rsid w:val="002A3542"/>
    <w:rsid w:val="00791249"/>
    <w:rsid w:val="00D03176"/>
    <w:rsid w:val="00EA1E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E38FD-9D5B-4F63-83AE-5B3602BD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E2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extexposedshow">
    <w:name w:val="text_exposed_show"/>
    <w:basedOn w:val="DefaultParagraphFont"/>
    <w:rsid w:val="00EA1E2F"/>
  </w:style>
  <w:style w:type="character" w:customStyle="1" w:styleId="item">
    <w:name w:val="item"/>
    <w:basedOn w:val="DefaultParagraphFont"/>
    <w:rsid w:val="00EA1E2F"/>
  </w:style>
  <w:style w:type="character" w:customStyle="1" w:styleId="text">
    <w:name w:val="text"/>
    <w:basedOn w:val="DefaultParagraphFont"/>
    <w:rsid w:val="00EA1E2F"/>
  </w:style>
  <w:style w:type="character" w:styleId="Emphasis">
    <w:name w:val="Emphasis"/>
    <w:basedOn w:val="DefaultParagraphFont"/>
    <w:uiPriority w:val="20"/>
    <w:qFormat/>
    <w:rsid w:val="00EA1E2F"/>
    <w:rPr>
      <w:i/>
      <w:iCs/>
    </w:rPr>
  </w:style>
  <w:style w:type="character" w:styleId="Hyperlink">
    <w:name w:val="Hyperlink"/>
    <w:basedOn w:val="DefaultParagraphFont"/>
    <w:uiPriority w:val="99"/>
    <w:unhideWhenUsed/>
    <w:rsid w:val="00791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4</cp:revision>
  <dcterms:created xsi:type="dcterms:W3CDTF">2019-02-11T13:22:00Z</dcterms:created>
  <dcterms:modified xsi:type="dcterms:W3CDTF">2019-02-11T13:25:00Z</dcterms:modified>
</cp:coreProperties>
</file>